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CB" w:rsidRPr="00717944" w:rsidRDefault="000303CB">
      <w:pPr>
        <w:rPr>
          <w:b/>
        </w:rPr>
      </w:pPr>
      <w:r w:rsidRPr="00717944">
        <w:rPr>
          <w:b/>
        </w:rPr>
        <w:t>Organizácia štátnych skúšok z dôvodu COVID 19-v akademickom roku 2019/2020</w:t>
      </w:r>
    </w:p>
    <w:p w:rsidR="000303CB" w:rsidRDefault="000303CB">
      <w:r>
        <w:t>Študenti prichádzajú na štátne skúš</w:t>
      </w:r>
      <w:r w:rsidR="00717944">
        <w:t>ky postupne a</w:t>
      </w:r>
      <w:r>
        <w:t xml:space="preserve"> </w:t>
      </w:r>
      <w:r w:rsidRPr="0043685E">
        <w:rPr>
          <w:b/>
        </w:rPr>
        <w:t>nezhromažďujú sa</w:t>
      </w:r>
      <w:r>
        <w:t>!</w:t>
      </w:r>
    </w:p>
    <w:p w:rsidR="0043685E" w:rsidRDefault="00633D3A" w:rsidP="003156EA">
      <w:pPr>
        <w:jc w:val="both"/>
      </w:pPr>
      <w:r>
        <w:t xml:space="preserve">Každý študent má presne určený čas štátnej skúšky (viď. časový harmonogram). </w:t>
      </w:r>
    </w:p>
    <w:p w:rsidR="00845AED" w:rsidRDefault="00633D3A" w:rsidP="003156EA">
      <w:pPr>
        <w:jc w:val="both"/>
      </w:pPr>
      <w:r>
        <w:t xml:space="preserve">Študent prichádza na </w:t>
      </w:r>
      <w:r w:rsidR="007A3C8E">
        <w:t>štátnu skúšku v </w:t>
      </w:r>
      <w:r w:rsidR="007A3C8E" w:rsidRPr="0043685E">
        <w:rPr>
          <w:b/>
        </w:rPr>
        <w:t xml:space="preserve">čase určenom </w:t>
      </w:r>
      <w:r w:rsidRPr="0043685E">
        <w:rPr>
          <w:b/>
        </w:rPr>
        <w:t>študentovi pred ním</w:t>
      </w:r>
      <w:r>
        <w:t xml:space="preserve"> </w:t>
      </w:r>
      <w:r w:rsidR="000303CB">
        <w:t xml:space="preserve">- t.j. študent, ktorý má v harmonograme určené poradie ako druhý prichádza na štátne skúšky </w:t>
      </w:r>
      <w:r w:rsidR="00E457F3">
        <w:t>s</w:t>
      </w:r>
      <w:r w:rsidR="000303CB">
        <w:t xml:space="preserve"> prvým </w:t>
      </w:r>
      <w:r>
        <w:t>študentom na 8.00 hod, tretí študent na hodinu určenú pre druhého študenta</w:t>
      </w:r>
      <w:r w:rsidR="007A3C8E">
        <w:t xml:space="preserve"> v poradí</w:t>
      </w:r>
      <w:r>
        <w:t xml:space="preserve"> </w:t>
      </w:r>
      <w:r w:rsidR="003156EA">
        <w:t>atď.</w:t>
      </w:r>
    </w:p>
    <w:p w:rsidR="007A3C8E" w:rsidRDefault="007A3C8E" w:rsidP="003156EA">
      <w:pPr>
        <w:jc w:val="both"/>
      </w:pPr>
      <w:r>
        <w:t>Študent po štátnej skúške odchádza a </w:t>
      </w:r>
      <w:r w:rsidRPr="0043685E">
        <w:rPr>
          <w:b/>
        </w:rPr>
        <w:t>nečaká na vyhodnotenie</w:t>
      </w:r>
      <w:r>
        <w:t>.</w:t>
      </w:r>
    </w:p>
    <w:p w:rsidR="003156EA" w:rsidRDefault="007A3C8E" w:rsidP="003156EA">
      <w:pPr>
        <w:jc w:val="both"/>
      </w:pPr>
      <w:r>
        <w:t>Po každom študentovi</w:t>
      </w:r>
      <w:r w:rsidR="003156EA">
        <w:t xml:space="preserve"> je 15 minút prestávka na dezinfekciu stolov a vyvetranie miestnosti.</w:t>
      </w:r>
    </w:p>
    <w:p w:rsidR="00BB1D88" w:rsidRDefault="003156EA">
      <w:r>
        <w:t xml:space="preserve">Pripomíname </w:t>
      </w:r>
      <w:r w:rsidR="00BB1D88">
        <w:t>priniesť</w:t>
      </w:r>
      <w:r>
        <w:t xml:space="preserve"> </w:t>
      </w:r>
      <w:r w:rsidR="007A3C8E">
        <w:t xml:space="preserve">si </w:t>
      </w:r>
      <w:r w:rsidR="00BB1D88">
        <w:t>na štátnu skúšku</w:t>
      </w:r>
      <w:r>
        <w:t xml:space="preserve"> </w:t>
      </w:r>
      <w:r w:rsidRPr="003156EA">
        <w:rPr>
          <w:b/>
        </w:rPr>
        <w:t>index</w:t>
      </w:r>
      <w:r w:rsidR="0043685E">
        <w:rPr>
          <w:b/>
        </w:rPr>
        <w:t>, rúško, rukavice, pero</w:t>
      </w:r>
      <w:r w:rsidR="00BB1D88">
        <w:t xml:space="preserve"> a dodržať </w:t>
      </w:r>
      <w:hyperlink r:id="rId5" w:history="1">
        <w:proofErr w:type="spellStart"/>
        <w:r w:rsidR="00BB1D88" w:rsidRPr="00266281">
          <w:rPr>
            <w:rStyle w:val="Hypertextovprepojenie"/>
            <w:b/>
          </w:rPr>
          <w:t>Dress</w:t>
        </w:r>
        <w:proofErr w:type="spellEnd"/>
        <w:r w:rsidR="00BB1D88" w:rsidRPr="00266281">
          <w:rPr>
            <w:rStyle w:val="Hypertextovprepojenie"/>
            <w:b/>
          </w:rPr>
          <w:t xml:space="preserve"> code</w:t>
        </w:r>
      </w:hyperlink>
      <w:r w:rsidR="00BB1D88">
        <w:t xml:space="preserve">! </w:t>
      </w:r>
    </w:p>
    <w:p w:rsidR="000E769D" w:rsidRDefault="000E769D" w:rsidP="000E769D">
      <w:pPr>
        <w:pStyle w:val="Normlnywebov"/>
        <w:shd w:val="clear" w:color="auto" w:fill="4F9DE7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V kontexte uvedeného odporúčame vychádzať pri zabezpečení prevádzky všetkých vysokých škôl v krízovom režime z nasledovných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u w:val="single"/>
        </w:rPr>
        <w:t>protiepidemických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 opatrení, ktoré boli zadefinované pre vysoké školy zdravotníckeho zamerania:</w:t>
      </w:r>
    </w:p>
    <w:p w:rsidR="000E769D" w:rsidRDefault="000E769D" w:rsidP="000E769D">
      <w:pPr>
        <w:pStyle w:val="Normlnywebov"/>
        <w:shd w:val="clear" w:color="auto" w:fill="4F9DE7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  <w:t>Ad I/ skúšobná komisia</w:t>
      </w:r>
    </w:p>
    <w:p w:rsidR="000E769D" w:rsidRDefault="000E769D" w:rsidP="000E769D">
      <w:pPr>
        <w:pStyle w:val="Normlnywebov"/>
        <w:numPr>
          <w:ilvl w:val="0"/>
          <w:numId w:val="1"/>
        </w:numPr>
        <w:shd w:val="clear" w:color="auto" w:fill="4F9DE7"/>
        <w:spacing w:before="0" w:beforeAutospacing="0" w:after="0" w:afterAutospacing="0"/>
        <w:ind w:left="60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skúšky realizovať v najväčšej miestnosti zariadenia (zasadacia miestnosť a pod.),</w:t>
      </w:r>
    </w:p>
    <w:p w:rsidR="000E769D" w:rsidRDefault="000E769D" w:rsidP="000E769D">
      <w:pPr>
        <w:pStyle w:val="Normlnywebov"/>
        <w:numPr>
          <w:ilvl w:val="0"/>
          <w:numId w:val="1"/>
        </w:numPr>
        <w:shd w:val="clear" w:color="auto" w:fill="4F9DE7"/>
        <w:spacing w:before="0" w:beforeAutospacing="0" w:after="0" w:afterAutospacing="0"/>
        <w:ind w:left="60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vzdialenosť medzi pracovnými miestami skúšajúcich pedagógov by mala byť minimálne 2 m,</w:t>
      </w:r>
    </w:p>
    <w:p w:rsidR="000E769D" w:rsidRDefault="000E769D" w:rsidP="000E769D">
      <w:pPr>
        <w:pStyle w:val="Normlnywebov"/>
        <w:numPr>
          <w:ilvl w:val="0"/>
          <w:numId w:val="1"/>
        </w:numPr>
        <w:shd w:val="clear" w:color="auto" w:fill="4F9DE7"/>
        <w:spacing w:before="0" w:beforeAutospacing="0" w:after="0" w:afterAutospacing="0"/>
        <w:ind w:left="60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každý skúšajúci musí byť chránený rúškom,</w:t>
      </w:r>
    </w:p>
    <w:p w:rsidR="000E769D" w:rsidRDefault="000E769D" w:rsidP="000E769D">
      <w:pPr>
        <w:pStyle w:val="Normlnywebov"/>
        <w:numPr>
          <w:ilvl w:val="0"/>
          <w:numId w:val="1"/>
        </w:numPr>
        <w:shd w:val="clear" w:color="auto" w:fill="4F9DE7"/>
        <w:spacing w:before="0" w:beforeAutospacing="0" w:after="0" w:afterAutospacing="0"/>
        <w:ind w:left="60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používať vlastné písacie potreby,</w:t>
      </w:r>
    </w:p>
    <w:p w:rsidR="000E769D" w:rsidRDefault="000E769D" w:rsidP="000E769D">
      <w:pPr>
        <w:pStyle w:val="Normlnywebov"/>
        <w:numPr>
          <w:ilvl w:val="0"/>
          <w:numId w:val="1"/>
        </w:numPr>
        <w:shd w:val="clear" w:color="auto" w:fill="4F9DE7"/>
        <w:spacing w:before="0" w:beforeAutospacing="0" w:after="0" w:afterAutospacing="0"/>
        <w:ind w:left="60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obmedziť osobný kontakt, vrátane podávania rúk,</w:t>
      </w:r>
    </w:p>
    <w:p w:rsidR="000E769D" w:rsidRDefault="000E769D" w:rsidP="000E769D">
      <w:pPr>
        <w:pStyle w:val="Normlnywebov"/>
        <w:numPr>
          <w:ilvl w:val="0"/>
          <w:numId w:val="1"/>
        </w:numPr>
        <w:shd w:val="clear" w:color="auto" w:fill="4F9DE7"/>
        <w:spacing w:before="0" w:beforeAutospacing="0" w:after="0" w:afterAutospacing="0"/>
        <w:ind w:left="60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priebežne sledovať svoj zdravotný stav (telesná teplota, respiračné problémy, kašeľ a pod.)</w:t>
      </w:r>
    </w:p>
    <w:p w:rsidR="000E769D" w:rsidRDefault="000E769D" w:rsidP="000E769D">
      <w:pPr>
        <w:pStyle w:val="Normlnywebov"/>
        <w:numPr>
          <w:ilvl w:val="0"/>
          <w:numId w:val="1"/>
        </w:numPr>
        <w:shd w:val="clear" w:color="auto" w:fill="4F9DE7"/>
        <w:spacing w:before="0" w:beforeAutospacing="0" w:after="0" w:afterAutospacing="0"/>
        <w:ind w:left="60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vyvarovať sa dotykov tváre a rúšok rukami.</w:t>
      </w:r>
    </w:p>
    <w:p w:rsidR="000E769D" w:rsidRDefault="000E769D" w:rsidP="000E769D">
      <w:pPr>
        <w:pStyle w:val="Normlnywebov"/>
        <w:shd w:val="clear" w:color="auto" w:fill="4F9DE7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  <w:t>Ad II/ študenti</w:t>
      </w:r>
    </w:p>
    <w:p w:rsidR="000E769D" w:rsidRDefault="000E769D" w:rsidP="000E769D">
      <w:pPr>
        <w:pStyle w:val="Normlnywebov"/>
        <w:numPr>
          <w:ilvl w:val="0"/>
          <w:numId w:val="2"/>
        </w:numPr>
        <w:shd w:val="clear" w:color="auto" w:fill="4F9DE7"/>
        <w:spacing w:before="0" w:beforeAutospacing="0" w:after="0" w:afterAutospacing="0"/>
        <w:ind w:left="60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v rámci skúšok pozývať študentov do miestnosti iba po jednom, resp. v skupinách po dvoch študentoch; pri písomných testoch dodržiavať minimálne 2 metrové odstupy jednotlivých študentov medzi sebou (obsadzovať každú druhú lavicu),</w:t>
      </w:r>
    </w:p>
    <w:p w:rsidR="000E769D" w:rsidRDefault="000E769D" w:rsidP="000E769D">
      <w:pPr>
        <w:pStyle w:val="Normlnywebov"/>
        <w:numPr>
          <w:ilvl w:val="0"/>
          <w:numId w:val="2"/>
        </w:numPr>
        <w:shd w:val="clear" w:color="auto" w:fill="4F9DE7"/>
        <w:spacing w:before="0" w:beforeAutospacing="0" w:after="0" w:afterAutospacing="0"/>
        <w:ind w:left="60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v prípade  praktických častí skúšok by mali byť zabezpečené dvojmetrové odstupy pre pracovné miesta, určené pre výkon praktickej skúšky; nemali by byť zadávané  skupinové úlohy  pre viac ako dvoch študentov,</w:t>
      </w:r>
    </w:p>
    <w:p w:rsidR="000E769D" w:rsidRDefault="000E769D" w:rsidP="000E769D">
      <w:pPr>
        <w:pStyle w:val="Normlnywebov"/>
        <w:numPr>
          <w:ilvl w:val="0"/>
          <w:numId w:val="2"/>
        </w:numPr>
        <w:shd w:val="clear" w:color="auto" w:fill="4F9DE7"/>
        <w:spacing w:before="0" w:beforeAutospacing="0" w:after="0" w:afterAutospacing="0"/>
        <w:ind w:left="60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každý študent musí byť chránený rúškom,</w:t>
      </w:r>
    </w:p>
    <w:p w:rsidR="000E769D" w:rsidRDefault="000E769D" w:rsidP="000E769D">
      <w:pPr>
        <w:pStyle w:val="Normlnywebov"/>
        <w:numPr>
          <w:ilvl w:val="0"/>
          <w:numId w:val="2"/>
        </w:numPr>
        <w:shd w:val="clear" w:color="auto" w:fill="4F9DE7"/>
        <w:spacing w:before="0" w:beforeAutospacing="0" w:after="0" w:afterAutospacing="0"/>
        <w:ind w:left="60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používať vlastné písacie potreby,</w:t>
      </w:r>
    </w:p>
    <w:p w:rsidR="000E769D" w:rsidRDefault="000E769D" w:rsidP="000E769D">
      <w:pPr>
        <w:pStyle w:val="Normlnywebov"/>
        <w:numPr>
          <w:ilvl w:val="0"/>
          <w:numId w:val="2"/>
        </w:numPr>
        <w:shd w:val="clear" w:color="auto" w:fill="4F9DE7"/>
        <w:spacing w:before="0" w:beforeAutospacing="0" w:after="0" w:afterAutospacing="0"/>
        <w:ind w:left="60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obmedziť osobný kontakt, vrátane podávania rúk,</w:t>
      </w:r>
    </w:p>
    <w:p w:rsidR="000E769D" w:rsidRDefault="000E769D" w:rsidP="000E769D">
      <w:pPr>
        <w:pStyle w:val="Normlnywebov"/>
        <w:numPr>
          <w:ilvl w:val="0"/>
          <w:numId w:val="2"/>
        </w:numPr>
        <w:shd w:val="clear" w:color="auto" w:fill="4F9DE7"/>
        <w:spacing w:before="0" w:beforeAutospacing="0" w:after="0" w:afterAutospacing="0"/>
        <w:ind w:left="60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vyvarovať sa dotykov tváre a rúšok rukami,</w:t>
      </w:r>
    </w:p>
    <w:p w:rsidR="000E769D" w:rsidRDefault="000E769D" w:rsidP="000E769D">
      <w:pPr>
        <w:pStyle w:val="Normlnywebov"/>
        <w:numPr>
          <w:ilvl w:val="0"/>
          <w:numId w:val="2"/>
        </w:numPr>
        <w:shd w:val="clear" w:color="auto" w:fill="4F9DE7"/>
        <w:spacing w:before="0" w:beforeAutospacing="0" w:after="0" w:afterAutospacing="0"/>
        <w:ind w:left="60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priebežne sledovať svoj zdravotný stav (telesná teplota, respiračné problémy, kašeľ a pod.).</w:t>
      </w:r>
    </w:p>
    <w:p w:rsidR="000E769D" w:rsidRDefault="000E769D" w:rsidP="000E769D">
      <w:pPr>
        <w:pStyle w:val="Normlnywebov"/>
        <w:shd w:val="clear" w:color="auto" w:fill="4F9DE7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Pred začatím skúšky je potrebné zmerať  teplotu  členov skúšobnej komisie a študentov. Osoba  s prejavmi akútneho respiračného ochorenia, osoba  s klinickými príznakmi COVID 19, ako aj osoby podliehajúce karanténnym opatreniam, sú z účasti na skúškach  vylúčené, vrátane  pedagógov. </w:t>
      </w:r>
    </w:p>
    <w:p w:rsidR="000E769D" w:rsidRDefault="002031BB">
      <w:r>
        <w:t xml:space="preserve">Zdroj: </w:t>
      </w:r>
      <w:hyperlink r:id="rId6" w:history="1">
        <w:r w:rsidR="00C132A7">
          <w:rPr>
            <w:rStyle w:val="Hypertextovprepojenie"/>
          </w:rPr>
          <w:t>http://www.uvzsr.sk/</w:t>
        </w:r>
      </w:hyperlink>
      <w:bookmarkStart w:id="0" w:name="_GoBack"/>
      <w:bookmarkEnd w:id="0"/>
    </w:p>
    <w:p w:rsidR="000E769D" w:rsidRDefault="000E769D">
      <w:pPr>
        <w:rPr>
          <w:rStyle w:val="Hypertextovprepojenie"/>
        </w:rPr>
      </w:pPr>
      <w:r>
        <w:t>Celý text.</w:t>
      </w:r>
      <w:r w:rsidRPr="000E769D">
        <w:t xml:space="preserve"> </w:t>
      </w:r>
      <w:hyperlink r:id="rId7" w:history="1">
        <w:r>
          <w:rPr>
            <w:rStyle w:val="Hypertextovprepojenie"/>
          </w:rPr>
          <w:t>http://www.uvzsr.sk/index.php?option=com_content&amp;view=article&amp;id=4251:uvz-sr-odborne-odporuanie-pre-prevadzku-vysokych-kol-poas-trvania-epidemie-covid-19&amp;catid=250:koronavirus-2019-ncov&amp;Itemid=153</w:t>
        </w:r>
      </w:hyperlink>
    </w:p>
    <w:p w:rsidR="00BB1D88" w:rsidRDefault="00BB1D88" w:rsidP="00BB1D88"/>
    <w:sectPr w:rsidR="00BB1D88" w:rsidSect="003156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A489D"/>
    <w:multiLevelType w:val="multilevel"/>
    <w:tmpl w:val="D71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93BB5"/>
    <w:multiLevelType w:val="multilevel"/>
    <w:tmpl w:val="96F0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CB"/>
    <w:rsid w:val="000303CB"/>
    <w:rsid w:val="000E769D"/>
    <w:rsid w:val="002031BB"/>
    <w:rsid w:val="00266281"/>
    <w:rsid w:val="003156EA"/>
    <w:rsid w:val="0043685E"/>
    <w:rsid w:val="00451E42"/>
    <w:rsid w:val="0058581F"/>
    <w:rsid w:val="00633D3A"/>
    <w:rsid w:val="00717944"/>
    <w:rsid w:val="007A3C8E"/>
    <w:rsid w:val="00845AED"/>
    <w:rsid w:val="00A079C3"/>
    <w:rsid w:val="00B7534A"/>
    <w:rsid w:val="00BB1D88"/>
    <w:rsid w:val="00C132A7"/>
    <w:rsid w:val="00E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55F2"/>
  <w15:chartTrackingRefBased/>
  <w15:docId w15:val="{0AEF0BDB-ECA3-4F22-9AA7-2C8F985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E7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content&amp;view=article&amp;id=4251:uvz-sr-odborne-odporuanie-pre-prevadzku-vysokych-kol-poas-trvania-epidemie-covid-19&amp;catid=250:koronavirus-2019-ncov&amp;Itemid=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" TargetMode="External"/><Relationship Id="rId5" Type="http://schemas.openxmlformats.org/officeDocument/2006/relationships/hyperlink" Target="&#352;T&#193;TNA%20Z&#193;VERE&#268;N&#193;%20SK&#218;&#352;KA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9</cp:revision>
  <dcterms:created xsi:type="dcterms:W3CDTF">2020-06-12T11:13:00Z</dcterms:created>
  <dcterms:modified xsi:type="dcterms:W3CDTF">2020-06-19T13:26:00Z</dcterms:modified>
</cp:coreProperties>
</file>